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06A8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80D1FB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7C50195" wp14:editId="7BDA747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78527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C0C0DCD" w14:textId="334D166C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A463B">
        <w:rPr>
          <w:rFonts w:ascii="Arial" w:hAnsi="Arial" w:cs="Arial"/>
          <w:bCs/>
          <w:color w:val="404040"/>
          <w:sz w:val="24"/>
          <w:szCs w:val="24"/>
        </w:rPr>
        <w:t>: Edith Cruz Castañeda</w:t>
      </w:r>
    </w:p>
    <w:p w14:paraId="157A22C7" w14:textId="23138812" w:rsidR="00AB5916" w:rsidRPr="008A463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8A463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A463B">
        <w:rPr>
          <w:rFonts w:ascii="Arial" w:hAnsi="Arial" w:cs="Arial"/>
          <w:color w:val="404040"/>
          <w:sz w:val="24"/>
          <w:szCs w:val="24"/>
        </w:rPr>
        <w:t>Licenciada en derecho, Actualmente alumna de la maestria en derecho penal.</w:t>
      </w:r>
    </w:p>
    <w:p w14:paraId="0994F3B4" w14:textId="59BA6FA9" w:rsidR="00AB5916" w:rsidRPr="008A463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8A463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A463B">
        <w:rPr>
          <w:rFonts w:ascii="Arial" w:hAnsi="Arial" w:cs="Arial"/>
          <w:color w:val="404040"/>
          <w:sz w:val="24"/>
          <w:szCs w:val="24"/>
        </w:rPr>
        <w:t>8173683</w:t>
      </w:r>
    </w:p>
    <w:p w14:paraId="3255F7D7" w14:textId="49E0D105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A463B">
        <w:rPr>
          <w:rFonts w:ascii="Arial" w:hAnsi="Arial" w:cs="Arial"/>
          <w:color w:val="404040"/>
          <w:sz w:val="24"/>
          <w:szCs w:val="24"/>
        </w:rPr>
        <w:t xml:space="preserve">: </w:t>
      </w:r>
    </w:p>
    <w:p w14:paraId="0F2709B0" w14:textId="720F23E4" w:rsidR="00747B33" w:rsidRPr="008A463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A463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14:paraId="67AB4F9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0446B00" w14:textId="7F15DF70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6B3C491" wp14:editId="3988AA8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B730C28" w14:textId="791ED29A" w:rsidR="00BB2BF2" w:rsidRPr="008A463B" w:rsidRDefault="008A463B" w:rsidP="008A4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8A463B">
        <w:rPr>
          <w:rFonts w:ascii="Arial" w:hAnsi="Arial" w:cs="Arial"/>
          <w:b/>
          <w:color w:val="404040"/>
          <w:sz w:val="24"/>
          <w:szCs w:val="24"/>
        </w:rPr>
        <w:t>Periodo               Escuela                 Carrera                 Documentos</w:t>
      </w:r>
    </w:p>
    <w:p w14:paraId="200E77AE" w14:textId="072A55E8" w:rsidR="008A463B" w:rsidRPr="008A463B" w:rsidRDefault="008A463B" w:rsidP="008A4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8A463B">
        <w:rPr>
          <w:rFonts w:ascii="Arial" w:hAnsi="Arial" w:cs="Arial"/>
          <w:bCs/>
          <w:color w:val="404040"/>
          <w:sz w:val="24"/>
          <w:szCs w:val="24"/>
        </w:rPr>
        <w:t>2007-2010     Universidad Popular         Licenciatura     Titulo y cédula</w:t>
      </w:r>
    </w:p>
    <w:p w14:paraId="567EB20D" w14:textId="28AC66C3" w:rsidR="008A463B" w:rsidRPr="008A463B" w:rsidRDefault="008A463B" w:rsidP="008A4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8A463B">
        <w:rPr>
          <w:rFonts w:ascii="Arial" w:hAnsi="Arial" w:cs="Arial"/>
          <w:bCs/>
          <w:color w:val="404040"/>
          <w:sz w:val="24"/>
          <w:szCs w:val="24"/>
        </w:rPr>
        <w:t xml:space="preserve">                      Autonoma de Veracruz.    en Derecho.       profesional.</w:t>
      </w:r>
    </w:p>
    <w:p w14:paraId="44C74C14" w14:textId="39246FC7" w:rsidR="008A463B" w:rsidRPr="008A463B" w:rsidRDefault="008A463B" w:rsidP="008A4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8A463B">
        <w:rPr>
          <w:rFonts w:ascii="Arial" w:hAnsi="Arial" w:cs="Arial"/>
          <w:bCs/>
          <w:color w:val="404040"/>
          <w:sz w:val="24"/>
          <w:szCs w:val="24"/>
        </w:rPr>
        <w:t>2011-2013     Universidad Popular         Maestria en</w:t>
      </w:r>
    </w:p>
    <w:p w14:paraId="386A2CA3" w14:textId="77777777" w:rsidR="008A463B" w:rsidRDefault="008A463B" w:rsidP="008A463B">
      <w:pPr>
        <w:jc w:val="both"/>
        <w:rPr>
          <w:rFonts w:ascii="Arial" w:hAnsi="Arial" w:cs="Arial"/>
          <w:sz w:val="24"/>
          <w:szCs w:val="24"/>
        </w:rPr>
      </w:pPr>
      <w:r w:rsidRPr="008A463B">
        <w:rPr>
          <w:rFonts w:ascii="Arial" w:hAnsi="Arial" w:cs="Arial"/>
          <w:sz w:val="24"/>
          <w:szCs w:val="24"/>
        </w:rPr>
        <w:t xml:space="preserve">                      Autonoma de Veracruz. </w:t>
      </w:r>
      <w:r>
        <w:rPr>
          <w:rFonts w:ascii="Arial" w:hAnsi="Arial" w:cs="Arial"/>
          <w:sz w:val="24"/>
          <w:szCs w:val="24"/>
        </w:rPr>
        <w:t xml:space="preserve"> </w:t>
      </w:r>
      <w:r w:rsidRPr="008A463B">
        <w:rPr>
          <w:rFonts w:ascii="Arial" w:hAnsi="Arial" w:cs="Arial"/>
          <w:sz w:val="24"/>
          <w:szCs w:val="24"/>
        </w:rPr>
        <w:t>Derecho penal.       ------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022146" w14:textId="2CA105D9" w:rsidR="008A463B" w:rsidRPr="008A463B" w:rsidRDefault="008A463B" w:rsidP="008A463B">
      <w:pPr>
        <w:jc w:val="both"/>
        <w:rPr>
          <w:rFonts w:ascii="Arial" w:hAnsi="Arial" w:cs="Arial"/>
          <w:sz w:val="24"/>
          <w:szCs w:val="24"/>
        </w:rPr>
      </w:pPr>
      <w:r w:rsidRPr="008A463B">
        <w:rPr>
          <w:rFonts w:ascii="Arial" w:hAnsi="Arial" w:cs="Arial"/>
          <w:sz w:val="24"/>
          <w:szCs w:val="24"/>
        </w:rPr>
        <w:t>2019- a la fecha     Universidad de las    Maestria en      Documentos</w:t>
      </w:r>
    </w:p>
    <w:p w14:paraId="4E03F7FE" w14:textId="68398856" w:rsidR="008A463B" w:rsidRPr="008A463B" w:rsidRDefault="008A463B" w:rsidP="008A463B">
      <w:pPr>
        <w:jc w:val="both"/>
        <w:rPr>
          <w:rFonts w:ascii="Arial" w:hAnsi="Arial" w:cs="Arial"/>
          <w:sz w:val="24"/>
          <w:szCs w:val="24"/>
        </w:rPr>
      </w:pPr>
      <w:r w:rsidRPr="008A463B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A463B">
        <w:rPr>
          <w:rFonts w:ascii="Arial" w:hAnsi="Arial" w:cs="Arial"/>
          <w:sz w:val="24"/>
          <w:szCs w:val="24"/>
        </w:rPr>
        <w:t>Naciones                  Derecho penal.   en curso</w:t>
      </w:r>
    </w:p>
    <w:p w14:paraId="48D1B626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B03755B" wp14:editId="5EB9FC3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B18F47B" w14:textId="77777777" w:rsidR="008A463B" w:rsidRDefault="008A463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18310FB" w14:textId="77777777" w:rsidR="008A463B" w:rsidRDefault="008A463B" w:rsidP="008A4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Octubre/2018- Julio/2019</w:t>
      </w:r>
    </w:p>
    <w:p w14:paraId="3D5C74B1" w14:textId="2C8F5952" w:rsidR="008A463B" w:rsidRDefault="008A463B" w:rsidP="008A4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primera en la unidad integral de justicia en Tantoyuca, Ver. Fiscalia General del Estado de Veracruz.</w:t>
      </w:r>
    </w:p>
    <w:p w14:paraId="12BF252F" w14:textId="64B72606" w:rsidR="008A463B" w:rsidRDefault="008A463B" w:rsidP="008A4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Julio/2019- abril/2022</w:t>
      </w:r>
    </w:p>
    <w:p w14:paraId="4A3E0402" w14:textId="2CAC862D" w:rsidR="008A463B" w:rsidRDefault="008A463B" w:rsidP="008A4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tercera en la Sub Unidad Integral de Justicia en Huayacocotla,Ver. Fiscalia General del Estado de Veracruz.</w:t>
      </w:r>
    </w:p>
    <w:p w14:paraId="71A4407D" w14:textId="7178D7CB" w:rsidR="008A463B" w:rsidRDefault="008A463B" w:rsidP="008A4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Abril/2022- Enero/2023</w:t>
      </w:r>
    </w:p>
    <w:p w14:paraId="43FB6CF3" w14:textId="46323A1A" w:rsidR="008A463B" w:rsidRPr="008A463B" w:rsidRDefault="008A463B" w:rsidP="008A4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quinta en la Unidad Integral de Justicia en Coatepec, Ver. Fiscalia General del Estado de Veracruz.</w:t>
      </w:r>
    </w:p>
    <w:p w14:paraId="0E5CFF2D" w14:textId="53C86A58" w:rsidR="008A463B" w:rsidRPr="008A463B" w:rsidRDefault="008A463B" w:rsidP="00BB2BF2">
      <w:pPr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                           </w:t>
      </w:r>
    </w:p>
    <w:p w14:paraId="6F5E645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00EF513" wp14:editId="78DC9AD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2404C8A" w14:textId="7DD00F64" w:rsidR="006B643A" w:rsidRPr="008A463B" w:rsidRDefault="008A463B" w:rsidP="00AB5916">
      <w:pPr>
        <w:rPr>
          <w:rFonts w:ascii="Arial" w:hAnsi="Arial" w:cs="Arial"/>
          <w:color w:val="404040"/>
          <w:sz w:val="24"/>
          <w:szCs w:val="24"/>
        </w:rPr>
      </w:pPr>
      <w:r w:rsidRPr="008A463B">
        <w:rPr>
          <w:rFonts w:ascii="Arial" w:hAnsi="Arial" w:cs="Arial"/>
          <w:color w:val="404040"/>
          <w:sz w:val="24"/>
          <w:szCs w:val="24"/>
        </w:rPr>
        <w:t>-Juicios Orales</w:t>
      </w:r>
    </w:p>
    <w:p w14:paraId="31EB6903" w14:textId="532C678E" w:rsidR="008A463B" w:rsidRPr="008A463B" w:rsidRDefault="008A463B" w:rsidP="00AB5916">
      <w:pPr>
        <w:rPr>
          <w:rFonts w:ascii="Arial" w:hAnsi="Arial" w:cs="Arial"/>
          <w:color w:val="404040"/>
          <w:sz w:val="24"/>
          <w:szCs w:val="24"/>
        </w:rPr>
      </w:pPr>
      <w:r w:rsidRPr="008A463B">
        <w:rPr>
          <w:rFonts w:ascii="Arial" w:hAnsi="Arial" w:cs="Arial"/>
          <w:color w:val="404040"/>
          <w:sz w:val="24"/>
          <w:szCs w:val="24"/>
        </w:rPr>
        <w:t>-Derechos humanos e indígenas</w:t>
      </w:r>
    </w:p>
    <w:p w14:paraId="698D9484" w14:textId="7E953D67" w:rsidR="008A463B" w:rsidRPr="008A463B" w:rsidRDefault="008A463B" w:rsidP="00AB5916">
      <w:pPr>
        <w:rPr>
          <w:rFonts w:ascii="Arial" w:hAnsi="Arial" w:cs="Arial"/>
          <w:sz w:val="24"/>
          <w:szCs w:val="24"/>
        </w:rPr>
      </w:pPr>
      <w:r w:rsidRPr="008A463B">
        <w:rPr>
          <w:rFonts w:ascii="Arial" w:hAnsi="Arial" w:cs="Arial"/>
          <w:color w:val="404040"/>
          <w:sz w:val="24"/>
          <w:szCs w:val="24"/>
        </w:rPr>
        <w:t>-Detención en Flagrancia</w:t>
      </w:r>
    </w:p>
    <w:sectPr w:rsidR="008A463B" w:rsidRPr="008A463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BBA3" w14:textId="77777777" w:rsidR="004D4530" w:rsidRDefault="004D4530" w:rsidP="00AB5916">
      <w:pPr>
        <w:spacing w:after="0" w:line="240" w:lineRule="auto"/>
      </w:pPr>
      <w:r>
        <w:separator/>
      </w:r>
    </w:p>
  </w:endnote>
  <w:endnote w:type="continuationSeparator" w:id="0">
    <w:p w14:paraId="063D264E" w14:textId="77777777" w:rsidR="004D4530" w:rsidRDefault="004D453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EF2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C9C50CB" wp14:editId="13D487D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DA85" w14:textId="77777777" w:rsidR="004D4530" w:rsidRDefault="004D4530" w:rsidP="00AB5916">
      <w:pPr>
        <w:spacing w:after="0" w:line="240" w:lineRule="auto"/>
      </w:pPr>
      <w:r>
        <w:separator/>
      </w:r>
    </w:p>
  </w:footnote>
  <w:footnote w:type="continuationSeparator" w:id="0">
    <w:p w14:paraId="7F9322A9" w14:textId="77777777" w:rsidR="004D4530" w:rsidRDefault="004D453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9A59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1BA08C9" wp14:editId="58EFA51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E2157"/>
    <w:rsid w:val="003E7CE6"/>
    <w:rsid w:val="00462C41"/>
    <w:rsid w:val="004A1170"/>
    <w:rsid w:val="004B2D6E"/>
    <w:rsid w:val="004D4530"/>
    <w:rsid w:val="004E4FFA"/>
    <w:rsid w:val="005502F5"/>
    <w:rsid w:val="005A32B3"/>
    <w:rsid w:val="005B20BD"/>
    <w:rsid w:val="00600D12"/>
    <w:rsid w:val="006B643A"/>
    <w:rsid w:val="006C2CDA"/>
    <w:rsid w:val="00723B67"/>
    <w:rsid w:val="00726727"/>
    <w:rsid w:val="00747B33"/>
    <w:rsid w:val="00785C57"/>
    <w:rsid w:val="00846235"/>
    <w:rsid w:val="008A463B"/>
    <w:rsid w:val="008C41FE"/>
    <w:rsid w:val="00A66637"/>
    <w:rsid w:val="00AB5916"/>
    <w:rsid w:val="00B55469"/>
    <w:rsid w:val="00B73714"/>
    <w:rsid w:val="00BA21B4"/>
    <w:rsid w:val="00BB2BF2"/>
    <w:rsid w:val="00C74A81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ACA05"/>
  <w15:docId w15:val="{FF09769B-8BF3-A24E-B6DA-44762E06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A463B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8A46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2023-07-03T20:45:00Z</dcterms:created>
  <dcterms:modified xsi:type="dcterms:W3CDTF">2023-07-03T20:45:00Z</dcterms:modified>
</cp:coreProperties>
</file>